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8" w:rsidRDefault="001402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40248" w:rsidRDefault="00140248">
      <w:pPr>
        <w:pStyle w:val="ConsPlusNormal"/>
        <w:jc w:val="both"/>
        <w:outlineLvl w:val="0"/>
      </w:pPr>
    </w:p>
    <w:p w:rsidR="00140248" w:rsidRDefault="00140248">
      <w:pPr>
        <w:pStyle w:val="ConsPlusTitle"/>
        <w:jc w:val="center"/>
      </w:pPr>
      <w:r>
        <w:t>СОВЕТ НАРОДНЫХ ДЕПУТАТОВ ГОРОДА ВЛАДИМИРА</w:t>
      </w:r>
    </w:p>
    <w:p w:rsidR="00140248" w:rsidRDefault="00140248">
      <w:pPr>
        <w:pStyle w:val="ConsPlusTitle"/>
        <w:jc w:val="both"/>
      </w:pPr>
    </w:p>
    <w:p w:rsidR="00140248" w:rsidRDefault="00140248">
      <w:pPr>
        <w:pStyle w:val="ConsPlusTitle"/>
        <w:jc w:val="center"/>
      </w:pPr>
      <w:r>
        <w:t>РЕШЕНИЕ</w:t>
      </w:r>
    </w:p>
    <w:p w:rsidR="00140248" w:rsidRDefault="00140248">
      <w:pPr>
        <w:pStyle w:val="ConsPlusTitle"/>
        <w:jc w:val="center"/>
      </w:pPr>
      <w:r>
        <w:t>от 27 января 2021 г. N 4</w:t>
      </w:r>
    </w:p>
    <w:p w:rsidR="00140248" w:rsidRDefault="00140248">
      <w:pPr>
        <w:pStyle w:val="ConsPlusTitle"/>
        <w:jc w:val="both"/>
      </w:pPr>
    </w:p>
    <w:p w:rsidR="00140248" w:rsidRDefault="00140248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140248" w:rsidRDefault="00140248">
      <w:pPr>
        <w:pStyle w:val="ConsPlusTitle"/>
        <w:jc w:val="center"/>
      </w:pPr>
      <w:r>
        <w:t xml:space="preserve">ОТДЕЛЬНЫМ КАТЕГОРИЯМ </w:t>
      </w:r>
      <w:proofErr w:type="gramStart"/>
      <w:r>
        <w:t>ОБУЧАЮЩИХСЯ</w:t>
      </w:r>
      <w:proofErr w:type="gramEnd"/>
      <w:r>
        <w:t xml:space="preserve"> МУНИЦИПАЛЬНЫХ</w:t>
      </w:r>
    </w:p>
    <w:p w:rsidR="00140248" w:rsidRDefault="00140248">
      <w:pPr>
        <w:pStyle w:val="ConsPlusTitle"/>
        <w:jc w:val="center"/>
      </w:pPr>
      <w:r>
        <w:t>ОБЩЕОБРАЗОВАТЕЛЬНЫХ УЧРЕЖДЕНИЙ</w:t>
      </w:r>
    </w:p>
    <w:p w:rsidR="00140248" w:rsidRDefault="00140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248" w:rsidRDefault="00140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248" w:rsidRDefault="00140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248" w:rsidRDefault="0014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248" w:rsidRDefault="001402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города Владимира</w:t>
            </w:r>
            <w:proofErr w:type="gramEnd"/>
          </w:p>
          <w:p w:rsidR="00140248" w:rsidRDefault="0014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30.11.2022 </w:t>
            </w:r>
            <w:hyperlink r:id="rId7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140248" w:rsidRDefault="0014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248" w:rsidRDefault="00140248">
            <w:pPr>
              <w:pStyle w:val="ConsPlusNormal"/>
            </w:pPr>
          </w:p>
        </w:tc>
      </w:tr>
    </w:tbl>
    <w:p w:rsidR="00140248" w:rsidRDefault="00140248">
      <w:pPr>
        <w:pStyle w:val="ConsPlusNormal"/>
        <w:jc w:val="both"/>
      </w:pPr>
    </w:p>
    <w:p w:rsidR="00140248" w:rsidRDefault="00140248">
      <w:pPr>
        <w:pStyle w:val="ConsPlusNormal"/>
        <w:ind w:firstLine="540"/>
        <w:jc w:val="both"/>
      </w:pPr>
      <w:r>
        <w:t xml:space="preserve">Рассмотрев представление главы города Владимира, в соответствии с </w:t>
      </w:r>
      <w:hyperlink r:id="rId10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город Владимир Совет народных депутатов решил: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1. Установить дополнительные меры социальной поддержки следующим категориям обучающихся муниципальных общеобразовательных учреждений города Владимира (в т.ч. находящимся на надомном обучении):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1.1. Бесплатный завтрак или обед (исходя из смены обучения в дополнение к бесплатному горячему питанию, предусмотренному </w:t>
      </w:r>
      <w:hyperlink r:id="rId12">
        <w:r>
          <w:rPr>
            <w:color w:val="0000FF"/>
          </w:rPr>
          <w:t>частью 2.1 статьи 37</w:t>
        </w:r>
      </w:hyperlink>
      <w:r>
        <w:t xml:space="preserve"> Федерального закона от 29.12.2012 N 273-ФЗ "Об образовании в Российской Федерации"):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обучающимся 1 - 4 классов, посещающим муниципальные общеобразовательные учреждения в рамках основной общеобразовательной программы или посещающим группу продленного дня не менее 8 часов в день, из категории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области;</w:t>
      </w:r>
    </w:p>
    <w:p w:rsidR="00140248" w:rsidRDefault="00140248">
      <w:pPr>
        <w:pStyle w:val="ConsPlusNormal"/>
        <w:jc w:val="both"/>
      </w:pPr>
      <w:r>
        <w:t xml:space="preserve">(в ред. решений Совета народных депутатов города Владимира от 12.10.2022 </w:t>
      </w:r>
      <w:hyperlink r:id="rId13">
        <w:r>
          <w:rPr>
            <w:color w:val="0000FF"/>
          </w:rPr>
          <w:t>N 149</w:t>
        </w:r>
      </w:hyperlink>
      <w:r>
        <w:t xml:space="preserve">, от 30.11.2022 </w:t>
      </w:r>
      <w:hyperlink r:id="rId14">
        <w:r>
          <w:rPr>
            <w:color w:val="0000FF"/>
          </w:rPr>
          <w:t>N 178</w:t>
        </w:r>
      </w:hyperlink>
      <w:r>
        <w:t>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обучающимся</w:t>
      </w:r>
      <w:proofErr w:type="gramEnd"/>
      <w:r>
        <w:t xml:space="preserve"> 1 - 4 классов, осваивающим адаптированные образовательные программы;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обучающимся</w:t>
      </w:r>
      <w:proofErr w:type="gramEnd"/>
      <w:r>
        <w:t xml:space="preserve"> 1 - 4 классов из числа детей (пасынков, падчериц) граждан Российской Федерации, призванных на военную службу по мобилизации в Вооруженные Силы Российской Федерации,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30.11.2022 N 178;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народных депутатов города Владимира от 31.05.2023 N 61)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обучающимся 1 - 4 классов из числа детей (пасынков, падчериц) граждан Российской Федерации добровольно изъявивших желание принять участие в специальной военной операции в составе добровольческих отрядов,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30.11.2022 N 178; 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народных депутатов города Владимира от 31.05.2023 N 61)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обучающимся 1 - 4 классов из числа детей (пасынков, падчериц) граждан Российской Федерации пребывавших в запасе и заключивших с 24 февраля 2022 года по 31 декабря 2023 года </w:t>
      </w:r>
      <w:r>
        <w:lastRenderedPageBreak/>
        <w:t>включительно краткосрочный контракт о прохождении военной службы,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30.11.2022 N 178; в ред. решений Совета народных депутатов города Владимира от 28.02.2023 </w:t>
      </w:r>
      <w:hyperlink r:id="rId20">
        <w:r>
          <w:rPr>
            <w:color w:val="0000FF"/>
          </w:rPr>
          <w:t>N 15</w:t>
        </w:r>
      </w:hyperlink>
      <w:r>
        <w:t xml:space="preserve">, от 31.05.2023 </w:t>
      </w:r>
      <w:hyperlink r:id="rId21">
        <w:r>
          <w:rPr>
            <w:color w:val="0000FF"/>
          </w:rPr>
          <w:t>N 61</w:t>
        </w:r>
      </w:hyperlink>
      <w:r>
        <w:t>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обучающимся</w:t>
      </w:r>
      <w:proofErr w:type="gramEnd"/>
      <w:r>
        <w:t xml:space="preserve"> 1 - 4 классов из числа детей (пасынков, падчериц) граждан Российской Федерации, военнослужащих, проходящих военную службу по контракту и принимающих участие в специальной военной операции, на период прохождения ими военной службы.</w:t>
      </w:r>
    </w:p>
    <w:p w:rsidR="00140248" w:rsidRDefault="00140248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28.02.2023 N 15; 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народных депутатов города Владимира от 31.05.2023 N 61)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1.2. Бесплатный завтрак или обед (по выбору) </w:t>
      </w:r>
      <w:proofErr w:type="gramStart"/>
      <w:r>
        <w:t>обучающимся</w:t>
      </w:r>
      <w:proofErr w:type="gramEnd"/>
      <w:r>
        <w:t xml:space="preserve"> 5 - 11 классов: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из малообеспеченных семей со среднедушевым доходом, не превышающим прожиточного минимума в расчете на душу населения, установленного по Владимирской области;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родители</w:t>
      </w:r>
      <w:proofErr w:type="gramEnd"/>
      <w:r>
        <w:t xml:space="preserve"> которых являются инвалидами I и II групп;</w:t>
      </w:r>
    </w:p>
    <w:p w:rsidR="00140248" w:rsidRDefault="00140248">
      <w:pPr>
        <w:pStyle w:val="ConsPlusNormal"/>
        <w:spacing w:before="220"/>
        <w:ind w:firstLine="540"/>
        <w:jc w:val="both"/>
      </w:pPr>
      <w:proofErr w:type="gramStart"/>
      <w:r>
        <w:t>- признанным инвалидами;</w:t>
      </w:r>
      <w:proofErr w:type="gramEnd"/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4">
        <w:r>
          <w:rPr>
            <w:color w:val="0000FF"/>
          </w:rPr>
          <w:t>Решение</w:t>
        </w:r>
      </w:hyperlink>
      <w:r>
        <w:t xml:space="preserve"> Совета народных депутатов города Владимира от 30.11.2022 N 178.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1.3. Бесплатный завтрак и обед </w:t>
      </w:r>
      <w:proofErr w:type="gramStart"/>
      <w:r>
        <w:t>обучающимся</w:t>
      </w:r>
      <w:proofErr w:type="gramEnd"/>
      <w:r>
        <w:t xml:space="preserve"> 5 - 11 классов: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осваивающим</w:t>
      </w:r>
      <w:proofErr w:type="gramEnd"/>
      <w:r>
        <w:t xml:space="preserve"> адаптивные образовательные программы;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из числа детей (пасынков, падчериц) граждан Российской Федерации, призванных на военную службу по мобилизации в Вооруженные Силы Российской Федерации,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народных депутатов города Владимира от 31.05.2023 N 61)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из числа детей (пасынков, падчериц) граждан Российской Федерации, добровольно изъявивших желание принять участие в специальной военной операции в составе добровольческих отрядов,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народных депутатов города Владимира от 31.05.2023 N 61)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из числа детей (пасынков, падчериц) граждан Российской Федерации, пребывавших в запасе и заключивших с 24 февраля 2022 года по 31 декабря 2023 года включительно краткосрочный контракт о прохождении военной службы, на период прохождения ими военной службы;</w:t>
      </w:r>
    </w:p>
    <w:p w:rsidR="00140248" w:rsidRDefault="00140248">
      <w:pPr>
        <w:pStyle w:val="ConsPlusNormal"/>
        <w:jc w:val="both"/>
      </w:pPr>
      <w:r>
        <w:t xml:space="preserve">(в ред. решений Совета народных депутатов города Владимира от 28.02.2023 </w:t>
      </w:r>
      <w:hyperlink r:id="rId27">
        <w:r>
          <w:rPr>
            <w:color w:val="0000FF"/>
          </w:rPr>
          <w:t>N 15</w:t>
        </w:r>
      </w:hyperlink>
      <w:r>
        <w:t xml:space="preserve">, от 31.05.2023 </w:t>
      </w:r>
      <w:hyperlink r:id="rId28">
        <w:r>
          <w:rPr>
            <w:color w:val="0000FF"/>
          </w:rPr>
          <w:t>N 61</w:t>
        </w:r>
      </w:hyperlink>
      <w:r>
        <w:t>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- из числа детей (пасынков, падчериц) граждан Российской Федерации, военнослужащих, проходящих военную службу по контракту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службы.</w:t>
      </w:r>
    </w:p>
    <w:p w:rsidR="00140248" w:rsidRDefault="00140248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решением</w:t>
        </w:r>
      </w:hyperlink>
      <w:r>
        <w:t xml:space="preserve"> Совета народных депутатов города Владимира от 28.02.2023 N 15)</w:t>
      </w:r>
    </w:p>
    <w:p w:rsidR="00140248" w:rsidRDefault="00140248">
      <w:pPr>
        <w:pStyle w:val="ConsPlusNormal"/>
        <w:jc w:val="both"/>
      </w:pPr>
      <w:r>
        <w:t xml:space="preserve">(в ред. решений Совета народных депутатов города Владимира от 30.11.2022 </w:t>
      </w:r>
      <w:hyperlink r:id="rId30">
        <w:r>
          <w:rPr>
            <w:color w:val="0000FF"/>
          </w:rPr>
          <w:t>N 178</w:t>
        </w:r>
      </w:hyperlink>
      <w:r>
        <w:t xml:space="preserve">, от 31.05.2023 </w:t>
      </w:r>
      <w:hyperlink r:id="rId31">
        <w:r>
          <w:rPr>
            <w:color w:val="0000FF"/>
          </w:rPr>
          <w:t>N 61</w:t>
        </w:r>
      </w:hyperlink>
      <w:r>
        <w:t>)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2. Дополнительные меры социальной поддержки, предусмотренные настоящим решением, по решению комиссии, созданной при управлении образования администрации г. Владимира, назначаются обучающимся муниципальных общеобразовательных учреждений, находящимся в </w:t>
      </w:r>
      <w:r>
        <w:lastRenderedPageBreak/>
        <w:t>социально опасном положении, трудной жизненной ситуации.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3. Финансовое обеспечение дополнительных мер социальной поддержки, предусмотренных настоящим решением, осуществляется в пределах средств, утвержденных в бюджете города на указанные цели.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32">
        <w:r>
          <w:rPr>
            <w:color w:val="0000FF"/>
          </w:rPr>
          <w:t>решение</w:t>
        </w:r>
      </w:hyperlink>
      <w:r>
        <w:t xml:space="preserve"> Совета народных депутатов города Владимира от 25.12.2018 N 164 "О предоставлении льгот по оплате питания обучающимся муниципальных общеобразовательных учреждений".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образованию, культуре, туризму, делам молодежи, социальной политике, физкультуре и спорту.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6. Действие настоящего решения распространяется на правоотношения, возникшие с 01.09.2020.</w:t>
      </w:r>
    </w:p>
    <w:p w:rsidR="00140248" w:rsidRDefault="00140248">
      <w:pPr>
        <w:pStyle w:val="ConsPlusNormal"/>
        <w:spacing w:before="220"/>
        <w:ind w:firstLine="540"/>
        <w:jc w:val="both"/>
      </w:pPr>
      <w:r>
        <w:t>7. Настоящее решение подлежит официальному опубликованию.</w:t>
      </w:r>
    </w:p>
    <w:p w:rsidR="00140248" w:rsidRDefault="00140248">
      <w:pPr>
        <w:pStyle w:val="ConsPlusNormal"/>
        <w:jc w:val="both"/>
      </w:pPr>
    </w:p>
    <w:p w:rsidR="00140248" w:rsidRDefault="00140248">
      <w:pPr>
        <w:pStyle w:val="ConsPlusNormal"/>
        <w:jc w:val="right"/>
      </w:pPr>
      <w:r>
        <w:t>Председатель Совета</w:t>
      </w:r>
    </w:p>
    <w:p w:rsidR="00140248" w:rsidRDefault="00140248">
      <w:pPr>
        <w:pStyle w:val="ConsPlusNormal"/>
        <w:jc w:val="right"/>
      </w:pPr>
      <w:r>
        <w:t>Н.Ю.ТОЛБУХИН</w:t>
      </w:r>
    </w:p>
    <w:p w:rsidR="00140248" w:rsidRDefault="00140248">
      <w:pPr>
        <w:pStyle w:val="ConsPlusNormal"/>
        <w:jc w:val="both"/>
      </w:pPr>
    </w:p>
    <w:p w:rsidR="00140248" w:rsidRDefault="00140248">
      <w:pPr>
        <w:pStyle w:val="ConsPlusNormal"/>
        <w:jc w:val="right"/>
      </w:pPr>
      <w:r>
        <w:t>Глава города</w:t>
      </w:r>
    </w:p>
    <w:p w:rsidR="00140248" w:rsidRDefault="00140248">
      <w:pPr>
        <w:pStyle w:val="ConsPlusNormal"/>
        <w:jc w:val="right"/>
      </w:pPr>
      <w:r>
        <w:t>А.С.ШОХИН</w:t>
      </w:r>
    </w:p>
    <w:p w:rsidR="00140248" w:rsidRDefault="00140248">
      <w:pPr>
        <w:pStyle w:val="ConsPlusNormal"/>
        <w:jc w:val="both"/>
      </w:pPr>
    </w:p>
    <w:p w:rsidR="00140248" w:rsidRDefault="00140248">
      <w:pPr>
        <w:pStyle w:val="ConsPlusNormal"/>
        <w:jc w:val="both"/>
      </w:pPr>
    </w:p>
    <w:p w:rsidR="00140248" w:rsidRDefault="001402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552" w:rsidRDefault="00593552">
      <w:bookmarkStart w:id="0" w:name="_GoBack"/>
      <w:bookmarkEnd w:id="0"/>
    </w:p>
    <w:sectPr w:rsidR="00593552" w:rsidSect="00C1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48"/>
    <w:rsid w:val="00140248"/>
    <w:rsid w:val="005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0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0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0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003F6E8003A4C9A47D2ECA549D748A6F8BC18B433F7A14E6172BA4D9178C2E18290CA4877F4055CA4F262A51E98A55847A3CB70B6B9404BB69444z7xDL" TargetMode="External"/><Relationship Id="rId13" Type="http://schemas.openxmlformats.org/officeDocument/2006/relationships/hyperlink" Target="consultantplus://offline/ref=91B003F6E8003A4C9A47D2ECA549D748A6F8BC18B43CF4A8496972BA4D9178C2E18290CA4877F4055CA4F262A61E98A55847A3CB70B6B9404BB69444z7xDL" TargetMode="External"/><Relationship Id="rId18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6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1B003F6E8003A4C9A47D2ECA549D748A6F8BC18B433F3A3496672BA4D9178C2E18290CA4877F4055CA4F262A51E98A55847A3CB70B6B9404BB69444z7xDL" TargetMode="External"/><Relationship Id="rId12" Type="http://schemas.openxmlformats.org/officeDocument/2006/relationships/hyperlink" Target="consultantplus://offline/ref=91B003F6E8003A4C9A47CCE1B3258942A0F6E210BC3FF8F6113474ED12C17E97A1C2969D0237F2500DE0A76FA21DD2F41B0CACC97AzAxBL" TargetMode="External"/><Relationship Id="rId17" Type="http://schemas.openxmlformats.org/officeDocument/2006/relationships/hyperlink" Target="consultantplus://offline/ref=91B003F6E8003A4C9A47D2ECA549D748A6F8BC18B433F3A3496672BA4D9178C2E18290CA4877F4055CA4F262A91E98A55847A3CB70B6B9404BB69444z7xDL" TargetMode="External"/><Relationship Id="rId25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0" Type="http://schemas.openxmlformats.org/officeDocument/2006/relationships/hyperlink" Target="consultantplus://offline/ref=91B003F6E8003A4C9A47D2ECA549D748A6F8BC18B433F7A14E6172BA4D9178C2E18290CA4877F4055CA4F262A61E98A55847A3CB70B6B9404BB69444z7xDL" TargetMode="External"/><Relationship Id="rId29" Type="http://schemas.openxmlformats.org/officeDocument/2006/relationships/hyperlink" Target="consultantplus://offline/ref=91B003F6E8003A4C9A47D2ECA549D748A6F8BC18B433F7A14E6172BA4D9178C2E18290CA4877F4055CA4F262A91E98A55847A3CB70B6B9404BB69444z7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003F6E8003A4C9A47D2ECA549D748A6F8BC18B43CF4A8496972BA4D9178C2E18290CA4877F4055CA4F262A51E98A55847A3CB70B6B9404BB69444z7xDL" TargetMode="External"/><Relationship Id="rId11" Type="http://schemas.openxmlformats.org/officeDocument/2006/relationships/hyperlink" Target="consultantplus://offline/ref=91B003F6E8003A4C9A47D2ECA549D748A6F8BC18B43CF7A7456972BA4D9178C2E18290CA4877F4055CA4F066A61E98A55847A3CB70B6B9404BB69444z7xDL" TargetMode="External"/><Relationship Id="rId24" Type="http://schemas.openxmlformats.org/officeDocument/2006/relationships/hyperlink" Target="consultantplus://offline/ref=91B003F6E8003A4C9A47D2ECA549D748A6F8BC18B433F3A3496672BA4D9178C2E18290CA4877F4055CA4F263A11E98A55847A3CB70B6B9404BB69444z7xDL" TargetMode="External"/><Relationship Id="rId32" Type="http://schemas.openxmlformats.org/officeDocument/2006/relationships/hyperlink" Target="consultantplus://offline/ref=91B003F6E8003A4C9A47D2ECA549D748A6F8BC18B439FAA04C6172BA4D9178C2E18290CA5A77AC095EACEC62A70BCEF41Ez1x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B003F6E8003A4C9A47D2ECA549D748A6F8BC18B433F3A3496672BA4D9178C2E18290CA4877F4055CA4F262A71E98A55847A3CB70B6B9404BB69444z7xDL" TargetMode="External"/><Relationship Id="rId23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28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10" Type="http://schemas.openxmlformats.org/officeDocument/2006/relationships/hyperlink" Target="consultantplus://offline/ref=91B003F6E8003A4C9A47CCE1B3258942A0F6E312B23CF8F6113474ED12C17E97A1C2969F0B32F9015FAFA633E440C1F6140CAECE66AAB945z5x6L" TargetMode="External"/><Relationship Id="rId19" Type="http://schemas.openxmlformats.org/officeDocument/2006/relationships/hyperlink" Target="consultantplus://offline/ref=91B003F6E8003A4C9A47D2ECA549D748A6F8BC18B433F3A3496672BA4D9178C2E18290CA4877F4055CA4F263A01E98A55847A3CB70B6B9404BB69444z7xDL" TargetMode="External"/><Relationship Id="rId31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003F6E8003A4C9A47D2ECA549D748A6F8BC18B433F4A3456072BA4D9178C2E18290CA4877F4055CA4F262A51E98A55847A3CB70B6B9404BB69444z7xDL" TargetMode="External"/><Relationship Id="rId14" Type="http://schemas.openxmlformats.org/officeDocument/2006/relationships/hyperlink" Target="consultantplus://offline/ref=91B003F6E8003A4C9A47D2ECA549D748A6F8BC18B433F3A3496672BA4D9178C2E18290CA4877F4055CA4F262A61E98A55847A3CB70B6B9404BB69444z7xDL" TargetMode="External"/><Relationship Id="rId22" Type="http://schemas.openxmlformats.org/officeDocument/2006/relationships/hyperlink" Target="consultantplus://offline/ref=91B003F6E8003A4C9A47D2ECA549D748A6F8BC18B433F7A14E6172BA4D9178C2E18290CA4877F4055CA4F262A71E98A55847A3CB70B6B9404BB69444z7xDL" TargetMode="External"/><Relationship Id="rId27" Type="http://schemas.openxmlformats.org/officeDocument/2006/relationships/hyperlink" Target="consultantplus://offline/ref=91B003F6E8003A4C9A47D2ECA549D748A6F8BC18B433F7A14E6172BA4D9178C2E18290CA4877F4055CA4F262A61E98A55847A3CB70B6B9404BB69444z7xDL" TargetMode="External"/><Relationship Id="rId30" Type="http://schemas.openxmlformats.org/officeDocument/2006/relationships/hyperlink" Target="consultantplus://offline/ref=91B003F6E8003A4C9A47D2ECA549D748A6F8BC18B433F3A3496672BA4D9178C2E18290CA4877F4055CA4F263A21E98A55847A3CB70B6B9404BB69444z7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Т.В.</dc:creator>
  <cp:lastModifiedBy>Буянова Т.В.</cp:lastModifiedBy>
  <cp:revision>1</cp:revision>
  <dcterms:created xsi:type="dcterms:W3CDTF">2023-07-28T11:49:00Z</dcterms:created>
  <dcterms:modified xsi:type="dcterms:W3CDTF">2023-07-28T11:50:00Z</dcterms:modified>
</cp:coreProperties>
</file>